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93" w:rsidRDefault="00B31293" w:rsidP="00B31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FORMULAIRE</w:t>
      </w:r>
      <w:r w:rsidR="00D14DBB">
        <w:rPr>
          <w:rFonts w:asciiTheme="minorHAnsi" w:hAnsiTheme="minorHAnsi" w:cstheme="minorHAnsi"/>
        </w:rPr>
        <w:t xml:space="preserve"> A </w:t>
      </w:r>
      <w:r w:rsidR="00441C49">
        <w:rPr>
          <w:rFonts w:asciiTheme="minorHAnsi" w:hAnsiTheme="minorHAnsi" w:cstheme="minorHAnsi"/>
        </w:rPr>
        <w:t>COMPLÉTER</w:t>
      </w:r>
      <w:r w:rsidR="00D14DBB">
        <w:rPr>
          <w:rFonts w:asciiTheme="minorHAnsi" w:hAnsiTheme="minorHAnsi" w:cstheme="minorHAnsi"/>
        </w:rPr>
        <w:t xml:space="preserve"> ET TRANSMETTRE AUX INTERVENANTS</w:t>
      </w:r>
    </w:p>
    <w:p w:rsidR="00B31293" w:rsidRDefault="00B31293" w:rsidP="00480EC5">
      <w:pPr>
        <w:tabs>
          <w:tab w:val="left" w:pos="0"/>
        </w:tabs>
        <w:rPr>
          <w:rFonts w:asciiTheme="minorHAnsi" w:hAnsiTheme="minorHAnsi" w:cstheme="minorHAnsi"/>
        </w:rPr>
      </w:pPr>
    </w:p>
    <w:p w:rsidR="00480EC5" w:rsidRDefault="00480EC5" w:rsidP="00480EC5">
      <w:pPr>
        <w:tabs>
          <w:tab w:val="left" w:pos="0"/>
        </w:tabs>
        <w:rPr>
          <w:rFonts w:asciiTheme="minorHAnsi" w:hAnsiTheme="minorHAnsi" w:cstheme="minorHAnsi"/>
        </w:rPr>
      </w:pPr>
      <w:r w:rsidRPr="00441C49">
        <w:rPr>
          <w:rFonts w:asciiTheme="minorHAnsi" w:hAnsiTheme="minorHAnsi" w:cstheme="minorHAnsi"/>
          <w:b/>
        </w:rPr>
        <w:t>Coordonnées de la personne de contact</w:t>
      </w:r>
      <w:r>
        <w:rPr>
          <w:rFonts w:asciiTheme="minorHAnsi" w:hAnsiTheme="minorHAnsi" w:cstheme="minorHAnsi"/>
        </w:rPr>
        <w:t xml:space="preserve"> : </w:t>
      </w:r>
    </w:p>
    <w:p w:rsidR="00480EC5" w:rsidRDefault="00480EC5" w:rsidP="00343656">
      <w:pPr>
        <w:tabs>
          <w:tab w:val="left" w:pos="1134"/>
        </w:tabs>
        <w:ind w:left="720"/>
        <w:rPr>
          <w:rFonts w:asciiTheme="minorHAnsi" w:hAnsiTheme="minorHAnsi" w:cstheme="minorHAnsi"/>
        </w:rPr>
      </w:pPr>
    </w:p>
    <w:tbl>
      <w:tblPr>
        <w:tblStyle w:val="Grillemoyenne3-Accent5"/>
        <w:tblW w:w="10363" w:type="dxa"/>
        <w:tblLook w:val="04A0" w:firstRow="1" w:lastRow="0" w:firstColumn="1" w:lastColumn="0" w:noHBand="0" w:noVBand="1"/>
      </w:tblPr>
      <w:tblGrid>
        <w:gridCol w:w="1242"/>
        <w:gridCol w:w="9121"/>
      </w:tblGrid>
      <w:tr w:rsidR="00480EC5" w:rsidRPr="00BB0663" w:rsidTr="00480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</w:t>
            </w:r>
          </w:p>
        </w:tc>
        <w:tc>
          <w:tcPr>
            <w:tcW w:w="9121" w:type="dxa"/>
          </w:tcPr>
          <w:p w:rsidR="00480EC5" w:rsidRPr="00BB0663" w:rsidRDefault="00480EC5" w:rsidP="00480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Prénom</w:t>
            </w:r>
          </w:p>
        </w:tc>
        <w:tc>
          <w:tcPr>
            <w:tcW w:w="9121" w:type="dxa"/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</w:p>
        </w:tc>
        <w:tc>
          <w:tcPr>
            <w:tcW w:w="9121" w:type="dxa"/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Téléphone </w:t>
            </w:r>
          </w:p>
        </w:tc>
        <w:tc>
          <w:tcPr>
            <w:tcW w:w="9121" w:type="dxa"/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0EC5" w:rsidRDefault="00480EC5" w:rsidP="00343656">
      <w:pPr>
        <w:tabs>
          <w:tab w:val="left" w:pos="1134"/>
        </w:tabs>
        <w:ind w:left="720"/>
        <w:rPr>
          <w:rFonts w:asciiTheme="minorHAnsi" w:hAnsiTheme="minorHAnsi" w:cstheme="minorHAnsi"/>
        </w:rPr>
      </w:pPr>
    </w:p>
    <w:p w:rsidR="00480EC5" w:rsidRDefault="00480EC5" w:rsidP="00343656">
      <w:pPr>
        <w:tabs>
          <w:tab w:val="left" w:pos="1134"/>
        </w:tabs>
        <w:ind w:left="720"/>
        <w:rPr>
          <w:rFonts w:asciiTheme="minorHAnsi" w:hAnsiTheme="minorHAnsi" w:cstheme="minorHAnsi"/>
        </w:rPr>
      </w:pPr>
    </w:p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  <w:r w:rsidRPr="00441C49">
        <w:rPr>
          <w:rFonts w:asciiTheme="minorHAnsi" w:hAnsiTheme="minorHAnsi" w:cstheme="minorHAnsi"/>
          <w:b/>
        </w:rPr>
        <w:t>Localisation actuelle et nouvelle</w:t>
      </w:r>
      <w:r w:rsidR="000B3D32">
        <w:rPr>
          <w:rFonts w:asciiTheme="minorHAnsi" w:hAnsiTheme="minorHAnsi" w:cstheme="minorHAnsi"/>
        </w:rPr>
        <w:t> :</w:t>
      </w:r>
    </w:p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10283" w:type="dxa"/>
        <w:tblLook w:val="04A0" w:firstRow="1" w:lastRow="0" w:firstColumn="1" w:lastColumn="0" w:noHBand="0" w:noVBand="1"/>
      </w:tblPr>
      <w:tblGrid>
        <w:gridCol w:w="1242"/>
        <w:gridCol w:w="3686"/>
        <w:gridCol w:w="5355"/>
      </w:tblGrid>
      <w:tr w:rsidR="00480EC5" w:rsidRPr="00BB0663" w:rsidTr="00480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480EC5" w:rsidRPr="00BB0663" w:rsidRDefault="00480EC5" w:rsidP="0048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 actuelle</w:t>
            </w:r>
          </w:p>
        </w:tc>
        <w:tc>
          <w:tcPr>
            <w:tcW w:w="5355" w:type="dxa"/>
          </w:tcPr>
          <w:p w:rsidR="00480EC5" w:rsidRPr="00BB0663" w:rsidRDefault="00480EC5" w:rsidP="0048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 nouvelle</w:t>
            </w: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vAlign w:val="center"/>
          </w:tcPr>
          <w:p w:rsidR="00480EC5" w:rsidRDefault="00480EC5" w:rsidP="00480E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</w:t>
            </w:r>
          </w:p>
          <w:p w:rsidR="00104294" w:rsidRPr="00BB0663" w:rsidRDefault="00104294" w:rsidP="00480E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(Bâtiment –étage-local)</w:t>
            </w:r>
          </w:p>
        </w:tc>
        <w:tc>
          <w:tcPr>
            <w:tcW w:w="3686" w:type="dxa"/>
          </w:tcPr>
          <w:p w:rsidR="00480EC5" w:rsidRPr="00BB0663" w:rsidRDefault="00480EC5" w:rsidP="00104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</w:t>
            </w:r>
            <w:r w:rsidR="00104294">
              <w:rPr>
                <w:rFonts w:asciiTheme="minorHAnsi" w:hAnsiTheme="minorHAnsi" w:cstheme="minorHAnsi"/>
                <w:sz w:val="20"/>
                <w:szCs w:val="20"/>
              </w:rPr>
              <w:t>1-</w:t>
            </w:r>
            <w:r w:rsidR="00D3579D">
              <w:rPr>
                <w:rFonts w:asciiTheme="minorHAnsi" w:hAnsiTheme="minorHAnsi" w:cstheme="minorHAnsi"/>
                <w:sz w:val="20"/>
                <w:szCs w:val="20"/>
              </w:rPr>
              <w:t xml:space="preserve">19 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04294">
              <w:rPr>
                <w:rFonts w:asciiTheme="minorHAnsi" w:hAnsiTheme="minorHAnsi" w:cstheme="minorHAnsi"/>
                <w:sz w:val="20"/>
                <w:szCs w:val="20"/>
              </w:rPr>
              <w:t>-0-21</w:t>
            </w:r>
          </w:p>
        </w:tc>
        <w:tc>
          <w:tcPr>
            <w:tcW w:w="5355" w:type="dxa"/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G-</w:t>
            </w:r>
            <w:r w:rsidR="00D3579D">
              <w:rPr>
                <w:rFonts w:asciiTheme="minorHAnsi" w:hAnsiTheme="minorHAnsi" w:cstheme="minorHAnsi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480EC5" w:rsidRPr="00BB0663" w:rsidTr="00480EC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5" w:type="dxa"/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5" w:type="dxa"/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35183" w:rsidRDefault="0003518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  <w:r w:rsidRPr="00441C49">
        <w:rPr>
          <w:rFonts w:asciiTheme="minorHAnsi" w:hAnsiTheme="minorHAnsi" w:cstheme="minorHAnsi"/>
          <w:b/>
        </w:rPr>
        <w:t>Volumétrie de transfert</w:t>
      </w:r>
      <w:r w:rsidR="000B3D32">
        <w:rPr>
          <w:rFonts w:asciiTheme="minorHAnsi" w:hAnsiTheme="minorHAnsi" w:cstheme="minorHAnsi"/>
        </w:rPr>
        <w:t> :</w:t>
      </w:r>
    </w:p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10279" w:type="dxa"/>
        <w:tblLook w:val="04A0" w:firstRow="1" w:lastRow="0" w:firstColumn="1" w:lastColumn="0" w:noHBand="0" w:noVBand="1"/>
      </w:tblPr>
      <w:tblGrid>
        <w:gridCol w:w="2103"/>
        <w:gridCol w:w="6250"/>
        <w:gridCol w:w="1926"/>
      </w:tblGrid>
      <w:tr w:rsidR="00480EC5" w:rsidRPr="00BB0663" w:rsidTr="00480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tcBorders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76" w:type="dxa"/>
            <w:gridSpan w:val="2"/>
            <w:tcBorders>
              <w:left w:val="single" w:sz="24" w:space="0" w:color="FFFFFF" w:themeColor="background1"/>
            </w:tcBorders>
          </w:tcPr>
          <w:p w:rsidR="00480EC5" w:rsidRPr="00FF3B45" w:rsidRDefault="00480EC5" w:rsidP="0048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 nouvelle</w:t>
            </w: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 w:val="restart"/>
            <w:vAlign w:val="center"/>
          </w:tcPr>
          <w:p w:rsidR="00480EC5" w:rsidRPr="00BB0663" w:rsidRDefault="00480EC5" w:rsidP="00480E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Mobilier</w:t>
            </w:r>
          </w:p>
        </w:tc>
        <w:tc>
          <w:tcPr>
            <w:tcW w:w="625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bureau (mobilier)</w:t>
            </w:r>
          </w:p>
        </w:tc>
        <w:tc>
          <w:tcPr>
            <w:tcW w:w="1925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0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chaise</w:t>
            </w:r>
          </w:p>
        </w:tc>
        <w:tc>
          <w:tcPr>
            <w:tcW w:w="1925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d’armoire</w:t>
            </w:r>
          </w:p>
        </w:tc>
        <w:tc>
          <w:tcPr>
            <w:tcW w:w="1925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0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table</w:t>
            </w:r>
          </w:p>
        </w:tc>
        <w:tc>
          <w:tcPr>
            <w:tcW w:w="1925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Nombre de caisson </w:t>
            </w:r>
          </w:p>
        </w:tc>
        <w:tc>
          <w:tcPr>
            <w:tcW w:w="1925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0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Nombre de lampe </w:t>
            </w:r>
          </w:p>
        </w:tc>
        <w:tc>
          <w:tcPr>
            <w:tcW w:w="1925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48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dxa"/>
            <w:vMerge/>
            <w:tcBorders>
              <w:bottom w:val="single" w:sz="24" w:space="0" w:color="FFFFFF" w:themeColor="background1"/>
            </w:tcBorders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0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Autres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192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1984"/>
      </w:tblGrid>
      <w:tr w:rsidR="00480EC5" w:rsidRPr="00BB0663" w:rsidTr="00B4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24" w:space="0" w:color="FFFFFF" w:themeColor="background1"/>
            </w:tcBorders>
            <w:vAlign w:val="center"/>
          </w:tcPr>
          <w:p w:rsidR="00480EC5" w:rsidRPr="00BB0663" w:rsidRDefault="00480EC5" w:rsidP="0048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 nouvelle</w:t>
            </w:r>
          </w:p>
        </w:tc>
      </w:tr>
      <w:tr w:rsidR="00480EC5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</w:tcPr>
          <w:p w:rsidR="00480EC5" w:rsidRPr="00BB0663" w:rsidRDefault="00480EC5" w:rsidP="00480E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Matériel informatique</w:t>
            </w:r>
          </w:p>
        </w:tc>
        <w:tc>
          <w:tcPr>
            <w:tcW w:w="623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d’écran</w:t>
            </w:r>
          </w:p>
        </w:tc>
        <w:tc>
          <w:tcPr>
            <w:tcW w:w="1984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B45A0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desktop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clavier et souris</w:t>
            </w:r>
          </w:p>
        </w:tc>
        <w:tc>
          <w:tcPr>
            <w:tcW w:w="1984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B45A0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d’imprimante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bottom w:val="single" w:sz="24" w:space="0" w:color="FFFFFF" w:themeColor="background1"/>
            </w:tcBorders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Autres  (fax, ….)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1984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B45A0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Téléphonie </w:t>
            </w:r>
          </w:p>
        </w:tc>
        <w:tc>
          <w:tcPr>
            <w:tcW w:w="62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Nombre de poste téléphonique </w:t>
            </w: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10311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992"/>
        <w:gridCol w:w="3119"/>
        <w:gridCol w:w="847"/>
      </w:tblGrid>
      <w:tr w:rsidR="00480EC5" w:rsidRPr="00BB0663" w:rsidTr="0010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Type de matériel</w:t>
            </w:r>
          </w:p>
        </w:tc>
        <w:tc>
          <w:tcPr>
            <w:tcW w:w="4252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 actuelle</w:t>
            </w:r>
          </w:p>
        </w:tc>
        <w:tc>
          <w:tcPr>
            <w:tcW w:w="3966" w:type="dxa"/>
            <w:gridSpan w:val="2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Localisation nouvelle</w:t>
            </w:r>
          </w:p>
        </w:tc>
      </w:tr>
      <w:tr w:rsidR="00480EC5" w:rsidRPr="00BB0663" w:rsidTr="0010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80EC5" w:rsidRPr="00BB0663" w:rsidRDefault="00480EC5" w:rsidP="00480E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Copieur</w:t>
            </w:r>
          </w:p>
        </w:tc>
        <w:tc>
          <w:tcPr>
            <w:tcW w:w="3260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CC021D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Adresse du local</w:t>
            </w:r>
            <w:r w:rsidR="00B3129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+numéro de série et modèle </w:t>
            </w:r>
          </w:p>
        </w:tc>
        <w:tc>
          <w:tcPr>
            <w:tcW w:w="99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C021D">
              <w:rPr>
                <w:rFonts w:asciiTheme="minorHAnsi" w:hAnsiTheme="minorHAnsi" w:cstheme="minorHAnsi"/>
                <w:i/>
                <w:sz w:val="20"/>
                <w:szCs w:val="20"/>
              </w:rPr>
              <w:t>Nbre</w:t>
            </w:r>
            <w:proofErr w:type="spellEnd"/>
          </w:p>
        </w:tc>
        <w:tc>
          <w:tcPr>
            <w:tcW w:w="311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CC021D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Adresse du local</w:t>
            </w:r>
          </w:p>
        </w:tc>
        <w:tc>
          <w:tcPr>
            <w:tcW w:w="847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C021D">
              <w:rPr>
                <w:rFonts w:asciiTheme="minorHAnsi" w:hAnsiTheme="minorHAnsi" w:cstheme="minorHAnsi"/>
                <w:i/>
                <w:sz w:val="20"/>
                <w:szCs w:val="20"/>
              </w:rPr>
              <w:t>Nbre</w:t>
            </w:r>
            <w:proofErr w:type="spellEnd"/>
          </w:p>
        </w:tc>
      </w:tr>
      <w:tr w:rsidR="00480EC5" w:rsidRPr="00BB0663" w:rsidTr="0010429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0EC5" w:rsidRPr="00BB0663" w:rsidTr="0010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80EC5" w:rsidRPr="00BB0663" w:rsidRDefault="00480EC5" w:rsidP="00480E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4" w:space="0" w:color="FFFFFF" w:themeColor="background1"/>
            </w:tcBorders>
          </w:tcPr>
          <w:p w:rsidR="00480EC5" w:rsidRPr="00BB0663" w:rsidRDefault="00480EC5" w:rsidP="0048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3129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B3129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B45A03" w:rsidRDefault="00B45A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  <w:r w:rsidRPr="00441C49">
        <w:rPr>
          <w:rFonts w:asciiTheme="minorHAnsi" w:hAnsiTheme="minorHAnsi" w:cstheme="minorHAnsi"/>
          <w:b/>
        </w:rPr>
        <w:lastRenderedPageBreak/>
        <w:t>Mob</w:t>
      </w:r>
      <w:r w:rsidR="00104294">
        <w:rPr>
          <w:rFonts w:asciiTheme="minorHAnsi" w:hAnsiTheme="minorHAnsi" w:cstheme="minorHAnsi"/>
          <w:b/>
        </w:rPr>
        <w:t xml:space="preserve">ilier et matériel informatique récupérable </w:t>
      </w:r>
      <w:r w:rsidR="000B3D32">
        <w:rPr>
          <w:rFonts w:asciiTheme="minorHAnsi" w:hAnsiTheme="minorHAnsi" w:cstheme="minorHAnsi"/>
        </w:rPr>
        <w:t>:</w:t>
      </w:r>
    </w:p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5000" w:type="pct"/>
        <w:tblLook w:val="04A0" w:firstRow="1" w:lastRow="0" w:firstColumn="1" w:lastColumn="0" w:noHBand="0" w:noVBand="1"/>
      </w:tblPr>
      <w:tblGrid>
        <w:gridCol w:w="2256"/>
        <w:gridCol w:w="6911"/>
        <w:gridCol w:w="1515"/>
      </w:tblGrid>
      <w:tr w:rsidR="00B31293" w:rsidRPr="00BB0663" w:rsidTr="00B4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 w:val="restart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vAlign w:val="center"/>
          </w:tcPr>
          <w:p w:rsidR="00B31293" w:rsidRDefault="00B31293" w:rsidP="00B312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Retour stock</w:t>
            </w:r>
          </w:p>
          <w:p w:rsidR="00B31293" w:rsidRPr="00BB0663" w:rsidRDefault="00B31293" w:rsidP="00B312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Économat</w:t>
            </w:r>
          </w:p>
        </w:tc>
        <w:tc>
          <w:tcPr>
            <w:tcW w:w="3235" w:type="pct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Mobilier</w:t>
            </w:r>
          </w:p>
        </w:tc>
        <w:tc>
          <w:tcPr>
            <w:tcW w:w="709" w:type="pc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haise</w:t>
            </w:r>
          </w:p>
        </w:tc>
        <w:tc>
          <w:tcPr>
            <w:tcW w:w="709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bureau (mobilier)</w:t>
            </w:r>
          </w:p>
        </w:tc>
        <w:tc>
          <w:tcPr>
            <w:tcW w:w="709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d’armoire</w:t>
            </w:r>
          </w:p>
        </w:tc>
        <w:tc>
          <w:tcPr>
            <w:tcW w:w="709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table</w:t>
            </w:r>
          </w:p>
        </w:tc>
        <w:tc>
          <w:tcPr>
            <w:tcW w:w="709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Nombre de caisson </w:t>
            </w:r>
          </w:p>
        </w:tc>
        <w:tc>
          <w:tcPr>
            <w:tcW w:w="709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Nombre de lampe </w:t>
            </w:r>
          </w:p>
        </w:tc>
        <w:tc>
          <w:tcPr>
            <w:tcW w:w="709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" w:type="pct"/>
            <w:vMerge/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5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Autres </w:t>
            </w:r>
          </w:p>
        </w:tc>
        <w:tc>
          <w:tcPr>
            <w:tcW w:w="709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0EC5" w:rsidRDefault="00480EC5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B3129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5000" w:type="pct"/>
        <w:tblLook w:val="04A0" w:firstRow="1" w:lastRow="0" w:firstColumn="1" w:lastColumn="0" w:noHBand="0" w:noVBand="1"/>
      </w:tblPr>
      <w:tblGrid>
        <w:gridCol w:w="2307"/>
        <w:gridCol w:w="6907"/>
        <w:gridCol w:w="1468"/>
      </w:tblGrid>
      <w:tr w:rsidR="00B31293" w:rsidRPr="00BB0663" w:rsidTr="00B4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 w:val="restart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vAlign w:val="center"/>
          </w:tcPr>
          <w:p w:rsidR="00B31293" w:rsidRDefault="00B31293" w:rsidP="00B312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Retour stock</w:t>
            </w:r>
          </w:p>
          <w:p w:rsidR="00B31293" w:rsidRPr="00BB0663" w:rsidRDefault="00B31293" w:rsidP="00B312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TIC</w:t>
            </w:r>
          </w:p>
        </w:tc>
        <w:tc>
          <w:tcPr>
            <w:tcW w:w="3233" w:type="pct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Matériel informatique et téléphonie </w:t>
            </w:r>
          </w:p>
        </w:tc>
        <w:tc>
          <w:tcPr>
            <w:tcW w:w="687" w:type="pc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3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d’écran</w:t>
            </w:r>
          </w:p>
        </w:tc>
        <w:tc>
          <w:tcPr>
            <w:tcW w:w="68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3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desktop</w:t>
            </w:r>
          </w:p>
        </w:tc>
        <w:tc>
          <w:tcPr>
            <w:tcW w:w="687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3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de clavier et souris</w:t>
            </w:r>
          </w:p>
        </w:tc>
        <w:tc>
          <w:tcPr>
            <w:tcW w:w="68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3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Nombre d’imprimante</w:t>
            </w:r>
          </w:p>
        </w:tc>
        <w:tc>
          <w:tcPr>
            <w:tcW w:w="687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3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>Autres  (fax, ….)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68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293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tcBorders>
              <w:bottom w:val="single" w:sz="8" w:space="0" w:color="FFFFFF" w:themeColor="background1"/>
            </w:tcBorders>
          </w:tcPr>
          <w:p w:rsidR="00B31293" w:rsidRPr="00BB0663" w:rsidRDefault="00B31293" w:rsidP="00B31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3" w:type="pct"/>
            <w:tcBorders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0663">
              <w:rPr>
                <w:rFonts w:asciiTheme="minorHAnsi" w:hAnsiTheme="minorHAnsi" w:cstheme="minorHAnsi"/>
                <w:sz w:val="20"/>
                <w:szCs w:val="20"/>
              </w:rPr>
              <w:t xml:space="preserve">Nombre de poste téléphonique </w:t>
            </w:r>
          </w:p>
        </w:tc>
        <w:tc>
          <w:tcPr>
            <w:tcW w:w="687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B31293" w:rsidRPr="00BB0663" w:rsidRDefault="00B31293" w:rsidP="00B31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31293" w:rsidRDefault="00B31293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0B3D32" w:rsidRDefault="000B3D32" w:rsidP="00480EC5">
      <w:pPr>
        <w:tabs>
          <w:tab w:val="left" w:pos="1134"/>
        </w:tabs>
        <w:rPr>
          <w:rFonts w:asciiTheme="minorHAnsi" w:hAnsiTheme="minorHAnsi" w:cstheme="minorHAnsi"/>
        </w:rPr>
      </w:pPr>
    </w:p>
    <w:p w:rsidR="00104294" w:rsidRDefault="00104294" w:rsidP="00480EC5">
      <w:pPr>
        <w:tabs>
          <w:tab w:val="left" w:pos="1134"/>
        </w:tabs>
        <w:rPr>
          <w:rFonts w:asciiTheme="minorHAnsi" w:hAnsiTheme="minorHAnsi" w:cstheme="minorHAnsi"/>
          <w:b/>
        </w:rPr>
      </w:pPr>
    </w:p>
    <w:p w:rsidR="00104294" w:rsidRPr="00104294" w:rsidRDefault="00104294" w:rsidP="00F476B2">
      <w:pPr>
        <w:tabs>
          <w:tab w:val="left" w:pos="1134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Mobilier et matériel défectueux ou cassés</w:t>
      </w:r>
      <w:r w:rsidR="003127BC">
        <w:rPr>
          <w:rFonts w:asciiTheme="minorHAnsi" w:hAnsiTheme="minorHAnsi" w:cstheme="minorHAnsi"/>
          <w:b/>
        </w:rPr>
        <w:t xml:space="preserve">, déclassés par le </w:t>
      </w:r>
      <w:r w:rsidR="00F476B2">
        <w:rPr>
          <w:rFonts w:asciiTheme="minorHAnsi" w:hAnsiTheme="minorHAnsi" w:cstheme="minorHAnsi"/>
          <w:b/>
        </w:rPr>
        <w:t xml:space="preserve">Service de l’Economat et le Service informatique </w:t>
      </w:r>
      <w:bookmarkStart w:id="0" w:name="_GoBack"/>
      <w:bookmarkEnd w:id="0"/>
    </w:p>
    <w:p w:rsidR="00104294" w:rsidRDefault="00104294" w:rsidP="00480EC5">
      <w:pPr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Grillemoyenne3-Accent5"/>
        <w:tblW w:w="5000" w:type="pct"/>
        <w:tblLook w:val="04A0" w:firstRow="1" w:lastRow="0" w:firstColumn="1" w:lastColumn="0" w:noHBand="0" w:noVBand="1"/>
      </w:tblPr>
      <w:tblGrid>
        <w:gridCol w:w="2179"/>
        <w:gridCol w:w="7001"/>
        <w:gridCol w:w="1502"/>
      </w:tblGrid>
      <w:tr w:rsidR="000B3D32" w:rsidRPr="00BB0663" w:rsidTr="00B4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 w:val="restart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vAlign w:val="center"/>
          </w:tcPr>
          <w:p w:rsidR="00104294" w:rsidRDefault="00104294" w:rsidP="001042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Gestion </w:t>
            </w:r>
          </w:p>
          <w:p w:rsidR="000B3D32" w:rsidRPr="00BB0663" w:rsidRDefault="00104294" w:rsidP="001042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 d</w:t>
            </w:r>
            <w:r w:rsidR="000B3D32">
              <w:rPr>
                <w:rFonts w:asciiTheme="minorHAnsi" w:hAnsiTheme="minorHAnsi" w:cstheme="minorHAnsi"/>
                <w:sz w:val="20"/>
                <w:szCs w:val="20"/>
              </w:rPr>
              <w:t>échets</w:t>
            </w:r>
          </w:p>
        </w:tc>
        <w:tc>
          <w:tcPr>
            <w:tcW w:w="3277" w:type="pct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Mobilier – matériel informatique et téléphonie</w:t>
            </w:r>
          </w:p>
        </w:tc>
        <w:tc>
          <w:tcPr>
            <w:tcW w:w="703" w:type="pct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</w:p>
        </w:tc>
      </w:tr>
      <w:tr w:rsidR="000B3D32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bottom w:val="single" w:sz="8" w:space="0" w:color="FFFFFF" w:themeColor="background1"/>
            </w:tcBorders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D32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bottom w:val="single" w:sz="8" w:space="0" w:color="FFFFFF" w:themeColor="background1"/>
            </w:tcBorders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D32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bottom w:val="single" w:sz="8" w:space="0" w:color="FFFFFF" w:themeColor="background1"/>
            </w:tcBorders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D32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bottom w:val="single" w:sz="8" w:space="0" w:color="FFFFFF" w:themeColor="background1"/>
            </w:tcBorders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D32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bottom w:val="single" w:sz="8" w:space="0" w:color="FFFFFF" w:themeColor="background1"/>
            </w:tcBorders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D32" w:rsidRPr="00BB0663" w:rsidTr="00B45A0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  <w:tcBorders>
              <w:bottom w:val="single" w:sz="8" w:space="0" w:color="FFFFFF" w:themeColor="background1"/>
            </w:tcBorders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D32" w:rsidRPr="00BB0663" w:rsidTr="00B4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Merge/>
          </w:tcPr>
          <w:p w:rsidR="000B3D32" w:rsidRPr="00BB0663" w:rsidRDefault="000B3D32" w:rsidP="002929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pct"/>
            <w:tcBorders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0B3D32" w:rsidRPr="00BB0663" w:rsidRDefault="000B3D32" w:rsidP="00292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3D32" w:rsidRDefault="000B3D32">
      <w:pPr>
        <w:rPr>
          <w:rFonts w:asciiTheme="minorHAnsi" w:hAnsiTheme="minorHAnsi" w:cstheme="minorHAnsi"/>
        </w:rPr>
      </w:pPr>
    </w:p>
    <w:p w:rsidR="000B3D32" w:rsidRDefault="000B3D32">
      <w:pPr>
        <w:rPr>
          <w:rFonts w:asciiTheme="minorHAnsi" w:hAnsiTheme="minorHAnsi" w:cstheme="minorHAnsi"/>
        </w:rPr>
      </w:pPr>
    </w:p>
    <w:sectPr w:rsidR="000B3D32" w:rsidSect="00B45A0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03" w:rsidRDefault="00B45A03" w:rsidP="002370E8">
      <w:r>
        <w:separator/>
      </w:r>
    </w:p>
  </w:endnote>
  <w:endnote w:type="continuationSeparator" w:id="0">
    <w:p w:rsidR="00B45A03" w:rsidRDefault="00B45A03" w:rsidP="0023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1586"/>
      <w:docPartObj>
        <w:docPartGallery w:val="Page Numbers (Bottom of Page)"/>
        <w:docPartUnique/>
      </w:docPartObj>
    </w:sdtPr>
    <w:sdtEndPr/>
    <w:sdtContent>
      <w:p w:rsidR="00B45A03" w:rsidRDefault="005B6E6D">
        <w:pPr>
          <w:pStyle w:val="Pieddepage"/>
          <w:jc w:val="right"/>
        </w:pPr>
        <w:r>
          <w:fldChar w:fldCharType="begin"/>
        </w:r>
        <w:r w:rsidR="00B45A03">
          <w:instrText xml:space="preserve"> PAGE   \* MERGEFORMAT </w:instrText>
        </w:r>
        <w:r>
          <w:fldChar w:fldCharType="separate"/>
        </w:r>
        <w:r w:rsidR="00F476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A03" w:rsidRDefault="00B45A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03" w:rsidRDefault="00B45A03" w:rsidP="002370E8">
      <w:r>
        <w:separator/>
      </w:r>
    </w:p>
  </w:footnote>
  <w:footnote w:type="continuationSeparator" w:id="0">
    <w:p w:rsidR="00B45A03" w:rsidRDefault="00B45A03" w:rsidP="0023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AC4"/>
    <w:multiLevelType w:val="hybridMultilevel"/>
    <w:tmpl w:val="F0A0DD16"/>
    <w:lvl w:ilvl="0" w:tplc="080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7672A80"/>
    <w:multiLevelType w:val="hybridMultilevel"/>
    <w:tmpl w:val="ABAC5D8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0E71"/>
    <w:multiLevelType w:val="hybridMultilevel"/>
    <w:tmpl w:val="9288FDCC"/>
    <w:lvl w:ilvl="0" w:tplc="08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A486FE0"/>
    <w:multiLevelType w:val="hybridMultilevel"/>
    <w:tmpl w:val="0F22F3AE"/>
    <w:lvl w:ilvl="0" w:tplc="08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C3747F"/>
    <w:multiLevelType w:val="hybridMultilevel"/>
    <w:tmpl w:val="810E55E2"/>
    <w:lvl w:ilvl="0" w:tplc="0462A6D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E1E75"/>
    <w:multiLevelType w:val="hybridMultilevel"/>
    <w:tmpl w:val="E8408F82"/>
    <w:lvl w:ilvl="0" w:tplc="56C8CC7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E6FCA"/>
    <w:multiLevelType w:val="hybridMultilevel"/>
    <w:tmpl w:val="41E20046"/>
    <w:lvl w:ilvl="0" w:tplc="38BE516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239E"/>
    <w:multiLevelType w:val="hybridMultilevel"/>
    <w:tmpl w:val="41A603FE"/>
    <w:lvl w:ilvl="0" w:tplc="480E8F8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B7E9C"/>
    <w:multiLevelType w:val="hybridMultilevel"/>
    <w:tmpl w:val="C2E0ADA4"/>
    <w:lvl w:ilvl="0" w:tplc="FE8CF3C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109D2"/>
    <w:multiLevelType w:val="hybridMultilevel"/>
    <w:tmpl w:val="B7CA45D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132"/>
    <w:multiLevelType w:val="hybridMultilevel"/>
    <w:tmpl w:val="D79E46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C1DA5"/>
    <w:multiLevelType w:val="hybridMultilevel"/>
    <w:tmpl w:val="A46678F2"/>
    <w:lvl w:ilvl="0" w:tplc="716A67C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70EDA"/>
    <w:multiLevelType w:val="hybridMultilevel"/>
    <w:tmpl w:val="8F8A41B6"/>
    <w:lvl w:ilvl="0" w:tplc="C68C81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1F1"/>
    <w:multiLevelType w:val="hybridMultilevel"/>
    <w:tmpl w:val="96CEED1E"/>
    <w:lvl w:ilvl="0" w:tplc="097E8382">
      <w:numFmt w:val="bullet"/>
      <w:lvlText w:val=""/>
      <w:lvlJc w:val="left"/>
      <w:pPr>
        <w:ind w:left="1776" w:hanging="360"/>
      </w:pPr>
      <w:rPr>
        <w:rFonts w:ascii="Wingdings" w:eastAsia="Calibr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B5535C9"/>
    <w:multiLevelType w:val="hybridMultilevel"/>
    <w:tmpl w:val="EFEA62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B034D"/>
    <w:multiLevelType w:val="hybridMultilevel"/>
    <w:tmpl w:val="567A2242"/>
    <w:lvl w:ilvl="0" w:tplc="F4C268D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61FC9"/>
    <w:multiLevelType w:val="hybridMultilevel"/>
    <w:tmpl w:val="3E46633A"/>
    <w:lvl w:ilvl="0" w:tplc="08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F017F64"/>
    <w:multiLevelType w:val="hybridMultilevel"/>
    <w:tmpl w:val="FD80C726"/>
    <w:lvl w:ilvl="0" w:tplc="08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FFC0CE6"/>
    <w:multiLevelType w:val="hybridMultilevel"/>
    <w:tmpl w:val="AAB8070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0643809"/>
    <w:multiLevelType w:val="hybridMultilevel"/>
    <w:tmpl w:val="FE6C0D06"/>
    <w:lvl w:ilvl="0" w:tplc="D916DDD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421AE"/>
    <w:multiLevelType w:val="hybridMultilevel"/>
    <w:tmpl w:val="AF7A874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E3042"/>
    <w:multiLevelType w:val="multilevel"/>
    <w:tmpl w:val="446C7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4F27110"/>
    <w:multiLevelType w:val="hybridMultilevel"/>
    <w:tmpl w:val="9D50B314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1F07F7"/>
    <w:multiLevelType w:val="hybridMultilevel"/>
    <w:tmpl w:val="5E86C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B1925"/>
    <w:multiLevelType w:val="hybridMultilevel"/>
    <w:tmpl w:val="00841DF0"/>
    <w:lvl w:ilvl="0" w:tplc="CF42B9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90DEC"/>
    <w:multiLevelType w:val="hybridMultilevel"/>
    <w:tmpl w:val="140C6FB0"/>
    <w:lvl w:ilvl="0" w:tplc="482E91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3"/>
  </w:num>
  <w:num w:numId="5">
    <w:abstractNumId w:val="21"/>
  </w:num>
  <w:num w:numId="6">
    <w:abstractNumId w:val="5"/>
  </w:num>
  <w:num w:numId="7">
    <w:abstractNumId w:val="4"/>
  </w:num>
  <w:num w:numId="8">
    <w:abstractNumId w:val="7"/>
  </w:num>
  <w:num w:numId="9">
    <w:abstractNumId w:val="19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3"/>
  </w:num>
  <w:num w:numId="15">
    <w:abstractNumId w:val="24"/>
  </w:num>
  <w:num w:numId="16">
    <w:abstractNumId w:val="25"/>
  </w:num>
  <w:num w:numId="17">
    <w:abstractNumId w:val="22"/>
  </w:num>
  <w:num w:numId="18">
    <w:abstractNumId w:val="16"/>
  </w:num>
  <w:num w:numId="19">
    <w:abstractNumId w:val="18"/>
  </w:num>
  <w:num w:numId="20">
    <w:abstractNumId w:val="17"/>
  </w:num>
  <w:num w:numId="21">
    <w:abstractNumId w:val="9"/>
  </w:num>
  <w:num w:numId="22">
    <w:abstractNumId w:val="1"/>
  </w:num>
  <w:num w:numId="23">
    <w:abstractNumId w:val="0"/>
  </w:num>
  <w:num w:numId="24">
    <w:abstractNumId w:val="2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49"/>
    <w:rsid w:val="00035183"/>
    <w:rsid w:val="00062D09"/>
    <w:rsid w:val="0006726C"/>
    <w:rsid w:val="00076259"/>
    <w:rsid w:val="000815D9"/>
    <w:rsid w:val="000B0DC9"/>
    <w:rsid w:val="000B3D32"/>
    <w:rsid w:val="000C06AC"/>
    <w:rsid w:val="000E6CA7"/>
    <w:rsid w:val="00104294"/>
    <w:rsid w:val="00153727"/>
    <w:rsid w:val="00161EC7"/>
    <w:rsid w:val="00174A4F"/>
    <w:rsid w:val="0019346F"/>
    <w:rsid w:val="00195C57"/>
    <w:rsid w:val="001A2E94"/>
    <w:rsid w:val="001C28F0"/>
    <w:rsid w:val="001E465A"/>
    <w:rsid w:val="002226E6"/>
    <w:rsid w:val="002370E8"/>
    <w:rsid w:val="00280387"/>
    <w:rsid w:val="002905C4"/>
    <w:rsid w:val="002929D3"/>
    <w:rsid w:val="002B1DA6"/>
    <w:rsid w:val="002B6633"/>
    <w:rsid w:val="002C3E4B"/>
    <w:rsid w:val="002C4233"/>
    <w:rsid w:val="002F4233"/>
    <w:rsid w:val="003127BC"/>
    <w:rsid w:val="00343656"/>
    <w:rsid w:val="00365CA2"/>
    <w:rsid w:val="0037103C"/>
    <w:rsid w:val="003C1324"/>
    <w:rsid w:val="00441C49"/>
    <w:rsid w:val="00445D59"/>
    <w:rsid w:val="004610C2"/>
    <w:rsid w:val="004646D8"/>
    <w:rsid w:val="00475269"/>
    <w:rsid w:val="00475840"/>
    <w:rsid w:val="00480EC5"/>
    <w:rsid w:val="00483DA9"/>
    <w:rsid w:val="004D49A9"/>
    <w:rsid w:val="004D7577"/>
    <w:rsid w:val="004E4E3F"/>
    <w:rsid w:val="00546FB5"/>
    <w:rsid w:val="005A7BB1"/>
    <w:rsid w:val="005B28EA"/>
    <w:rsid w:val="005B6E6D"/>
    <w:rsid w:val="005B7076"/>
    <w:rsid w:val="005C3022"/>
    <w:rsid w:val="005E5430"/>
    <w:rsid w:val="00604FF9"/>
    <w:rsid w:val="0060614E"/>
    <w:rsid w:val="00664F20"/>
    <w:rsid w:val="0066583D"/>
    <w:rsid w:val="00667829"/>
    <w:rsid w:val="006828CB"/>
    <w:rsid w:val="006B131C"/>
    <w:rsid w:val="006B37BF"/>
    <w:rsid w:val="00733166"/>
    <w:rsid w:val="00771D3F"/>
    <w:rsid w:val="007A4F49"/>
    <w:rsid w:val="00811220"/>
    <w:rsid w:val="008132C4"/>
    <w:rsid w:val="0082781E"/>
    <w:rsid w:val="00841C2F"/>
    <w:rsid w:val="00844B52"/>
    <w:rsid w:val="00855B45"/>
    <w:rsid w:val="009332D1"/>
    <w:rsid w:val="00935CD9"/>
    <w:rsid w:val="00947B1D"/>
    <w:rsid w:val="009767AA"/>
    <w:rsid w:val="00991099"/>
    <w:rsid w:val="009A284D"/>
    <w:rsid w:val="009B00D9"/>
    <w:rsid w:val="009B1720"/>
    <w:rsid w:val="00A339B8"/>
    <w:rsid w:val="00A37D06"/>
    <w:rsid w:val="00A77E68"/>
    <w:rsid w:val="00A836FB"/>
    <w:rsid w:val="00AB1777"/>
    <w:rsid w:val="00AF5082"/>
    <w:rsid w:val="00AF74A3"/>
    <w:rsid w:val="00B16F24"/>
    <w:rsid w:val="00B31293"/>
    <w:rsid w:val="00B45A03"/>
    <w:rsid w:val="00BA3000"/>
    <w:rsid w:val="00BB0663"/>
    <w:rsid w:val="00C15B39"/>
    <w:rsid w:val="00C70F7F"/>
    <w:rsid w:val="00C974DE"/>
    <w:rsid w:val="00CC021D"/>
    <w:rsid w:val="00D14DBB"/>
    <w:rsid w:val="00D3579D"/>
    <w:rsid w:val="00D50F86"/>
    <w:rsid w:val="00D6296D"/>
    <w:rsid w:val="00D75E2B"/>
    <w:rsid w:val="00DC5730"/>
    <w:rsid w:val="00DD1677"/>
    <w:rsid w:val="00DD5FE3"/>
    <w:rsid w:val="00DE0A18"/>
    <w:rsid w:val="00DE3133"/>
    <w:rsid w:val="00DF1D8D"/>
    <w:rsid w:val="00E04078"/>
    <w:rsid w:val="00E2041B"/>
    <w:rsid w:val="00E42BE5"/>
    <w:rsid w:val="00E45B43"/>
    <w:rsid w:val="00E56433"/>
    <w:rsid w:val="00E74CAE"/>
    <w:rsid w:val="00EB421B"/>
    <w:rsid w:val="00EE0356"/>
    <w:rsid w:val="00F42650"/>
    <w:rsid w:val="00F476B2"/>
    <w:rsid w:val="00F6031D"/>
    <w:rsid w:val="00F71AC5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rial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40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7584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584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58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84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8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84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840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840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840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8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7584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7584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758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758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758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758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758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75840"/>
    <w:rPr>
      <w:rFonts w:ascii="Cambria" w:eastAsia="Times New Roman" w:hAnsi="Cambria" w:cs="Times New Roman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758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84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84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475840"/>
    <w:rPr>
      <w:rFonts w:ascii="Cambria" w:eastAsia="Times New Roman" w:hAnsi="Cambria" w:cs="Times New Roman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475840"/>
    <w:rPr>
      <w:b/>
      <w:bCs/>
    </w:rPr>
  </w:style>
  <w:style w:type="character" w:styleId="Accentuation">
    <w:name w:val="Emphasis"/>
    <w:basedOn w:val="Policepardfaut"/>
    <w:uiPriority w:val="20"/>
    <w:qFormat/>
    <w:rsid w:val="00475840"/>
    <w:rPr>
      <w:i/>
      <w:iCs/>
    </w:rPr>
  </w:style>
  <w:style w:type="paragraph" w:styleId="Sansinterligne">
    <w:name w:val="No Spacing"/>
    <w:basedOn w:val="Normal"/>
    <w:uiPriority w:val="1"/>
    <w:qFormat/>
    <w:rsid w:val="00475840"/>
  </w:style>
  <w:style w:type="paragraph" w:styleId="Paragraphedeliste">
    <w:name w:val="List Paragraph"/>
    <w:basedOn w:val="Normal"/>
    <w:uiPriority w:val="34"/>
    <w:qFormat/>
    <w:rsid w:val="0047584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840"/>
    <w:rPr>
      <w:i/>
      <w:iCs/>
      <w:color w:val="00000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475840"/>
    <w:rPr>
      <w:i/>
      <w:iCs/>
      <w:color w:val="000000"/>
      <w:sz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8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840"/>
    <w:rPr>
      <w:b/>
      <w:bCs/>
      <w:i/>
      <w:iCs/>
      <w:color w:val="4F81BD"/>
      <w:sz w:val="24"/>
      <w:lang w:eastAsia="en-US"/>
    </w:rPr>
  </w:style>
  <w:style w:type="character" w:styleId="Emphaseple">
    <w:name w:val="Subtle Emphasis"/>
    <w:uiPriority w:val="19"/>
    <w:qFormat/>
    <w:rsid w:val="00475840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475840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475840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475840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7584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840"/>
    <w:pPr>
      <w:outlineLvl w:val="9"/>
    </w:pPr>
  </w:style>
  <w:style w:type="table" w:styleId="Grilledutableau">
    <w:name w:val="Table Grid"/>
    <w:basedOn w:val="TableauNormal"/>
    <w:uiPriority w:val="59"/>
    <w:rsid w:val="004E4E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E0356"/>
    <w:rPr>
      <w:color w:val="0000FF"/>
      <w:u w:val="single"/>
    </w:rPr>
  </w:style>
  <w:style w:type="table" w:styleId="Listefonce-Accent5">
    <w:name w:val="Dark List Accent 5"/>
    <w:basedOn w:val="TableauNormal"/>
    <w:uiPriority w:val="70"/>
    <w:rsid w:val="002B663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llemoyenne3-Accent5">
    <w:name w:val="Medium Grid 3 Accent 5"/>
    <w:basedOn w:val="TableauNormal"/>
    <w:uiPriority w:val="69"/>
    <w:rsid w:val="002B663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5C30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ramemoyenne2-Accent5">
    <w:name w:val="Medium Shading 2 Accent 5"/>
    <w:basedOn w:val="TableauNormal"/>
    <w:uiPriority w:val="64"/>
    <w:rsid w:val="005C302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C302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ouleur-Accent5">
    <w:name w:val="Colorful Grid Accent 5"/>
    <w:basedOn w:val="TableauNormal"/>
    <w:uiPriority w:val="73"/>
    <w:rsid w:val="005C302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5">
    <w:name w:val="Medium Grid 1 Accent 5"/>
    <w:basedOn w:val="TableauNormal"/>
    <w:uiPriority w:val="67"/>
    <w:rsid w:val="005C302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2-Accent5">
    <w:name w:val="Medium List 2 Accent 5"/>
    <w:basedOn w:val="TableauNormal"/>
    <w:uiPriority w:val="66"/>
    <w:rsid w:val="005C30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5C302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28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8EA"/>
    <w:rPr>
      <w:rFonts w:ascii="Tahoma" w:hAnsi="Tahoma" w:cs="Tahoma"/>
      <w:sz w:val="16"/>
      <w:szCs w:val="16"/>
      <w:lang w:eastAsia="en-US"/>
    </w:rPr>
  </w:style>
  <w:style w:type="table" w:styleId="Grillemoyenne2-Accent5">
    <w:name w:val="Medium Grid 2 Accent 5"/>
    <w:basedOn w:val="TableauNormal"/>
    <w:uiPriority w:val="68"/>
    <w:rsid w:val="00DF1D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ouleur-Accent6">
    <w:name w:val="Colorful List Accent 6"/>
    <w:basedOn w:val="TableauNormal"/>
    <w:uiPriority w:val="72"/>
    <w:rsid w:val="002F423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-Accent5">
    <w:name w:val="Colorful Shading Accent 5"/>
    <w:basedOn w:val="TableauNormal"/>
    <w:uiPriority w:val="71"/>
    <w:rsid w:val="002F423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En-tte">
    <w:name w:val="header"/>
    <w:basedOn w:val="Normal"/>
    <w:link w:val="En-tteCar"/>
    <w:uiPriority w:val="99"/>
    <w:semiHidden/>
    <w:unhideWhenUsed/>
    <w:rsid w:val="002370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70E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370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0E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64FB-A624-4D2E-9478-3F4D2752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2014-10-15T12:41:00Z</cp:lastPrinted>
  <dcterms:created xsi:type="dcterms:W3CDTF">2015-02-13T13:29:00Z</dcterms:created>
  <dcterms:modified xsi:type="dcterms:W3CDTF">2015-02-13T13:29:00Z</dcterms:modified>
</cp:coreProperties>
</file>